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B74" w:rsidRPr="001C5B74" w:rsidRDefault="00D42643" w:rsidP="00F33677">
      <w:pPr>
        <w:jc w:val="center"/>
        <w:rPr>
          <w:rFonts w:cs="B Nazanin" w:hint="cs"/>
          <w:rtl/>
          <w:lang w:bidi="fa-IR"/>
        </w:rPr>
      </w:pPr>
      <w:r w:rsidRPr="00D42643">
        <w:rPr>
          <w:rFonts w:cs="B Nazanin"/>
          <w:sz w:val="32"/>
          <w:szCs w:val="32"/>
          <w:rtl/>
          <w:lang w:bidi="fa-IR"/>
        </w:rPr>
        <w:t>بررس</w:t>
      </w:r>
      <w:r w:rsidRPr="00D42643">
        <w:rPr>
          <w:rFonts w:cs="B Nazanin" w:hint="cs"/>
          <w:sz w:val="32"/>
          <w:szCs w:val="32"/>
          <w:rtl/>
          <w:lang w:bidi="fa-IR"/>
        </w:rPr>
        <w:t>ی</w:t>
      </w:r>
      <w:r w:rsidRPr="00D42643">
        <w:rPr>
          <w:rFonts w:cs="B Nazanin"/>
          <w:sz w:val="32"/>
          <w:szCs w:val="32"/>
          <w:rtl/>
          <w:lang w:bidi="fa-IR"/>
        </w:rPr>
        <w:t xml:space="preserve"> اختلالات اسکلت</w:t>
      </w:r>
      <w:r w:rsidRPr="00D42643">
        <w:rPr>
          <w:rFonts w:cs="B Nazanin" w:hint="cs"/>
          <w:sz w:val="32"/>
          <w:szCs w:val="32"/>
          <w:rtl/>
          <w:lang w:bidi="fa-IR"/>
        </w:rPr>
        <w:t>ی</w:t>
      </w:r>
      <w:r w:rsidRPr="00D42643">
        <w:rPr>
          <w:rFonts w:cs="B Nazanin"/>
          <w:sz w:val="32"/>
          <w:szCs w:val="32"/>
          <w:rtl/>
          <w:lang w:bidi="fa-IR"/>
        </w:rPr>
        <w:t xml:space="preserve"> عضلان</w:t>
      </w:r>
      <w:r w:rsidRPr="00D42643">
        <w:rPr>
          <w:rFonts w:cs="B Nazanin" w:hint="cs"/>
          <w:sz w:val="32"/>
          <w:szCs w:val="32"/>
          <w:rtl/>
          <w:lang w:bidi="fa-IR"/>
        </w:rPr>
        <w:t>ی</w:t>
      </w:r>
      <w:r w:rsidRPr="00D42643">
        <w:rPr>
          <w:rFonts w:cs="B Nazanin"/>
          <w:sz w:val="32"/>
          <w:szCs w:val="32"/>
          <w:rtl/>
          <w:lang w:bidi="fa-IR"/>
        </w:rPr>
        <w:t xml:space="preserve"> و عوامل مرتبط با آن درتنه و اندام فوقان</w:t>
      </w:r>
      <w:r w:rsidRPr="00D42643">
        <w:rPr>
          <w:rFonts w:cs="B Nazanin" w:hint="cs"/>
          <w:sz w:val="32"/>
          <w:szCs w:val="32"/>
          <w:rtl/>
          <w:lang w:bidi="fa-IR"/>
        </w:rPr>
        <w:t>ی</w:t>
      </w:r>
      <w:r w:rsidRPr="00D42643">
        <w:rPr>
          <w:rFonts w:cs="B Nazanin"/>
          <w:sz w:val="32"/>
          <w:szCs w:val="32"/>
          <w:rtl/>
          <w:lang w:bidi="fa-IR"/>
        </w:rPr>
        <w:t xml:space="preserve"> دانش آموزان و ارتباط آن با خستگ</w:t>
      </w:r>
      <w:r w:rsidRPr="00D42643">
        <w:rPr>
          <w:rFonts w:cs="B Nazanin" w:hint="cs"/>
          <w:sz w:val="32"/>
          <w:szCs w:val="32"/>
          <w:rtl/>
          <w:lang w:bidi="fa-IR"/>
        </w:rPr>
        <w:t>ی</w:t>
      </w:r>
    </w:p>
    <w:p w:rsidR="001C5B74" w:rsidRPr="001C5B74" w:rsidRDefault="001C5B74" w:rsidP="00D42643">
      <w:pPr>
        <w:jc w:val="center"/>
        <w:rPr>
          <w:rFonts w:cs="B Nazanin"/>
          <w:i/>
          <w:lang w:bidi="fa-IR"/>
        </w:rPr>
      </w:pPr>
      <w:bookmarkStart w:id="0" w:name="_GoBack"/>
      <w:bookmarkEnd w:id="0"/>
    </w:p>
    <w:p w:rsidR="00FE07D0" w:rsidRDefault="0063176E" w:rsidP="00F33677">
      <w:pPr>
        <w:widowControl w:val="0"/>
        <w:autoSpaceDE w:val="0"/>
        <w:autoSpaceDN w:val="0"/>
        <w:bidi/>
        <w:adjustRightInd w:val="0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پیشینه و هدف: </w:t>
      </w:r>
      <w:r>
        <w:rPr>
          <w:rFonts w:cs="B Nazanin"/>
          <w:rtl/>
          <w:lang w:bidi="fa-IR"/>
        </w:rPr>
        <w:t xml:space="preserve">شيوع </w:t>
      </w:r>
      <w:r>
        <w:rPr>
          <w:rFonts w:cs="B Nazanin" w:hint="cs"/>
          <w:rtl/>
          <w:lang w:bidi="fa-IR"/>
        </w:rPr>
        <w:t>اختلالات</w:t>
      </w:r>
      <w:r>
        <w:rPr>
          <w:rFonts w:cs="B Nazanin"/>
          <w:rtl/>
          <w:lang w:bidi="fa-IR"/>
        </w:rPr>
        <w:t xml:space="preserve"> اسكلتي</w:t>
      </w:r>
      <w:r w:rsidRPr="0063176E">
        <w:rPr>
          <w:rFonts w:cs="B Nazanin"/>
          <w:rtl/>
          <w:lang w:bidi="fa-IR"/>
        </w:rPr>
        <w:t xml:space="preserve"> عضلاني در بين دانش آموزان، سلامتي آنها را تهديد مي كند</w:t>
      </w:r>
      <w:r>
        <w:rPr>
          <w:rFonts w:cs="B Nazanin" w:hint="cs"/>
          <w:rtl/>
          <w:lang w:bidi="fa-IR"/>
        </w:rPr>
        <w:t xml:space="preserve"> و</w:t>
      </w:r>
      <w:r w:rsidRPr="0063176E">
        <w:rPr>
          <w:rFonts w:cs="B Nazanin" w:hint="cs"/>
          <w:rtl/>
          <w:lang w:bidi="fa-IR"/>
        </w:rPr>
        <w:t xml:space="preserve"> تحت تاث</w:t>
      </w:r>
      <w:r w:rsidR="00F33677">
        <w:rPr>
          <w:rFonts w:cs="B Nazanin" w:hint="cs"/>
          <w:rtl/>
          <w:lang w:bidi="fa-IR"/>
        </w:rPr>
        <w:t>یر عوامل متعددی ایجاد می گردد</w:t>
      </w:r>
      <w:r w:rsidRPr="0063176E">
        <w:rPr>
          <w:rFonts w:cs="B Nazanin" w:hint="cs"/>
          <w:rtl/>
          <w:lang w:bidi="fa-IR"/>
        </w:rPr>
        <w:t xml:space="preserve">. </w:t>
      </w:r>
      <w:r>
        <w:rPr>
          <w:rFonts w:cs="B Nazanin" w:hint="cs"/>
          <w:rtl/>
          <w:lang w:bidi="fa-IR"/>
        </w:rPr>
        <w:t xml:space="preserve">این مطالعه جهت </w:t>
      </w:r>
      <w:r w:rsidRPr="0063176E">
        <w:rPr>
          <w:rFonts w:cs="B Nazanin"/>
          <w:rtl/>
          <w:lang w:bidi="fa-IR"/>
        </w:rPr>
        <w:t>بررس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/>
          <w:rtl/>
          <w:lang w:bidi="fa-IR"/>
        </w:rPr>
        <w:t xml:space="preserve"> اختلالات اسکلت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/>
          <w:rtl/>
          <w:lang w:bidi="fa-IR"/>
        </w:rPr>
        <w:t xml:space="preserve"> عضلان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/>
          <w:rtl/>
          <w:lang w:bidi="fa-IR"/>
        </w:rPr>
        <w:t xml:space="preserve"> و عوامل مرتبط با آن </w:t>
      </w:r>
      <w:r w:rsidR="00F33677">
        <w:rPr>
          <w:rFonts w:cs="B Nazanin" w:hint="cs"/>
          <w:rtl/>
          <w:lang w:bidi="fa-IR"/>
        </w:rPr>
        <w:t>در</w:t>
      </w:r>
      <w:r w:rsidRPr="0063176E">
        <w:rPr>
          <w:rFonts w:cs="B Nazanin"/>
          <w:rtl/>
          <w:lang w:bidi="fa-IR"/>
        </w:rPr>
        <w:t xml:space="preserve"> دانش آموزان و ارتباط آن با خستگ</w:t>
      </w:r>
      <w:r w:rsidRPr="0063176E">
        <w:rPr>
          <w:rFonts w:cs="B Nazanin" w:hint="cs"/>
          <w:rtl/>
          <w:lang w:bidi="fa-IR"/>
        </w:rPr>
        <w:t xml:space="preserve">ی </w:t>
      </w:r>
      <w:r>
        <w:rPr>
          <w:rFonts w:cs="B Nazanin" w:hint="cs"/>
          <w:rtl/>
          <w:lang w:bidi="fa-IR"/>
        </w:rPr>
        <w:t>انجام شد.</w:t>
      </w:r>
    </w:p>
    <w:p w:rsidR="0063176E" w:rsidRDefault="0063176E" w:rsidP="0063176E">
      <w:pPr>
        <w:widowControl w:val="0"/>
        <w:autoSpaceDE w:val="0"/>
        <w:autoSpaceDN w:val="0"/>
        <w:bidi/>
        <w:adjustRightInd w:val="0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روش انجام کار: این تحقیق از نوع توصیفی همبستگی و به صورت مقطعی انجام شد. نمونه های پژوهش از دانش آموزان دختر و پسر 12-16 ساله شهر اراک به صورت تصادفی انتخاب شد. به منظور گردآوری داده ها، از پرسشنامه نوردیک و نقشه بدن و پرسشنامه </w:t>
      </w:r>
      <w:r>
        <w:rPr>
          <w:rFonts w:cs="B Nazanin"/>
          <w:lang w:bidi="fa-IR"/>
        </w:rPr>
        <w:t>MFI</w:t>
      </w:r>
      <w:r>
        <w:rPr>
          <w:rFonts w:cs="B Nazanin" w:hint="cs"/>
          <w:rtl/>
          <w:lang w:bidi="fa-IR"/>
        </w:rPr>
        <w:t xml:space="preserve"> استفاده شد.</w:t>
      </w:r>
    </w:p>
    <w:p w:rsidR="0063176E" w:rsidRDefault="0063176E" w:rsidP="0063176E">
      <w:pPr>
        <w:widowControl w:val="0"/>
        <w:autoSpaceDE w:val="0"/>
        <w:autoSpaceDN w:val="0"/>
        <w:bidi/>
        <w:adjustRightInd w:val="0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یافته ها : </w:t>
      </w:r>
      <w:r w:rsidRPr="0063176E">
        <w:rPr>
          <w:rFonts w:cs="B Nazanin"/>
          <w:rtl/>
          <w:lang w:bidi="fa-IR"/>
        </w:rPr>
        <w:t>نتا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 w:hint="eastAsia"/>
          <w:rtl/>
          <w:lang w:bidi="fa-IR"/>
        </w:rPr>
        <w:t>ج</w:t>
      </w:r>
      <w:r w:rsidRPr="0063176E">
        <w:rPr>
          <w:rFonts w:cs="B Nazanin"/>
          <w:rtl/>
          <w:lang w:bidi="fa-IR"/>
        </w:rPr>
        <w:t xml:space="preserve"> حاصل از تحل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 w:hint="eastAsia"/>
          <w:rtl/>
          <w:lang w:bidi="fa-IR"/>
        </w:rPr>
        <w:t>ل</w:t>
      </w:r>
      <w:r w:rsidRPr="0063176E">
        <w:rPr>
          <w:rFonts w:cs="B Nazanin"/>
          <w:rtl/>
          <w:lang w:bidi="fa-IR"/>
        </w:rPr>
        <w:t xml:space="preserve"> داده ها نشان داد که </w:t>
      </w:r>
      <w:r>
        <w:rPr>
          <w:rFonts w:cs="B Nazanin" w:hint="cs"/>
          <w:rtl/>
          <w:lang w:bidi="fa-IR"/>
        </w:rPr>
        <w:t>%</w:t>
      </w:r>
      <w:r w:rsidRPr="0063176E">
        <w:rPr>
          <w:rFonts w:cs="B Nazanin"/>
          <w:rtl/>
          <w:lang w:bidi="fa-IR"/>
        </w:rPr>
        <w:t xml:space="preserve"> 7/53</w:t>
      </w:r>
      <w:r>
        <w:rPr>
          <w:rFonts w:cs="B Nazanin" w:hint="cs"/>
          <w:rtl/>
          <w:lang w:bidi="fa-IR"/>
        </w:rPr>
        <w:t xml:space="preserve"> دانش آموزان دارای اختلالات اسکلتی عضلانی بودند و همبستگی بالایی میان آن و خستگی </w:t>
      </w:r>
      <w:r>
        <w:rPr>
          <w:rFonts w:cs="B Nazanin"/>
          <w:lang w:bidi="fa-IR"/>
        </w:rPr>
        <w:t xml:space="preserve">0/91% </w:t>
      </w:r>
      <w:r>
        <w:rPr>
          <w:rFonts w:cs="B Nazanin" w:hint="cs"/>
          <w:rtl/>
          <w:lang w:bidi="fa-IR"/>
        </w:rPr>
        <w:t>گزارش شد.</w:t>
      </w:r>
    </w:p>
    <w:p w:rsidR="0063176E" w:rsidRDefault="0063176E" w:rsidP="00F33677">
      <w:pPr>
        <w:widowControl w:val="0"/>
        <w:autoSpaceDE w:val="0"/>
        <w:autoSpaceDN w:val="0"/>
        <w:bidi/>
        <w:adjustRightInd w:val="0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نتیجه گیری: اختلالات</w:t>
      </w:r>
      <w:r w:rsidRPr="0063176E">
        <w:rPr>
          <w:rFonts w:cs="B Nazanin"/>
          <w:rtl/>
          <w:lang w:bidi="fa-IR"/>
        </w:rPr>
        <w:t xml:space="preserve"> عضلان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/>
          <w:rtl/>
          <w:lang w:bidi="fa-IR"/>
        </w:rPr>
        <w:t xml:space="preserve"> اسکلت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 w:hint="eastAsia"/>
          <w:rtl/>
          <w:lang w:bidi="fa-IR"/>
        </w:rPr>
        <w:t>،</w:t>
      </w:r>
      <w:r w:rsidRPr="0063176E">
        <w:rPr>
          <w:rFonts w:cs="B Nazanin"/>
          <w:rtl/>
          <w:lang w:bidi="fa-IR"/>
        </w:rPr>
        <w:t xml:space="preserve"> نه تنها در سلامت جسم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/>
          <w:rtl/>
          <w:lang w:bidi="fa-IR"/>
        </w:rPr>
        <w:t xml:space="preserve"> موثر است، بلکه بر </w:t>
      </w:r>
      <w:r>
        <w:rPr>
          <w:rFonts w:cs="B Nazanin" w:hint="cs"/>
          <w:rtl/>
          <w:lang w:bidi="fa-IR"/>
        </w:rPr>
        <w:t>یادگیری و حالات روانی</w:t>
      </w:r>
      <w:r w:rsidRPr="0063176E">
        <w:rPr>
          <w:rFonts w:cs="B Nazanin"/>
          <w:rtl/>
          <w:lang w:bidi="fa-IR"/>
        </w:rPr>
        <w:t xml:space="preserve"> ن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 w:hint="eastAsia"/>
          <w:rtl/>
          <w:lang w:bidi="fa-IR"/>
        </w:rPr>
        <w:t>ز</w:t>
      </w:r>
      <w:r w:rsidRPr="0063176E">
        <w:rPr>
          <w:rFonts w:cs="B Nazanin"/>
          <w:rtl/>
          <w:lang w:bidi="fa-IR"/>
        </w:rPr>
        <w:t xml:space="preserve"> تاث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 w:hint="eastAsia"/>
          <w:rtl/>
          <w:lang w:bidi="fa-IR"/>
        </w:rPr>
        <w:t>ر</w:t>
      </w:r>
      <w:r w:rsidRPr="0063176E">
        <w:rPr>
          <w:rFonts w:cs="B Nazanin"/>
          <w:rtl/>
          <w:lang w:bidi="fa-IR"/>
        </w:rPr>
        <w:t xml:space="preserve"> گذار خواهد بود. بنابرا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 w:hint="eastAsia"/>
          <w:rtl/>
          <w:lang w:bidi="fa-IR"/>
        </w:rPr>
        <w:t>ن</w:t>
      </w:r>
      <w:r w:rsidRPr="0063176E">
        <w:rPr>
          <w:rFonts w:cs="B Nazanin"/>
          <w:rtl/>
          <w:lang w:bidi="fa-IR"/>
        </w:rPr>
        <w:t xml:space="preserve"> م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/>
          <w:rtl/>
          <w:lang w:bidi="fa-IR"/>
        </w:rPr>
        <w:t xml:space="preserve"> توان نت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 w:hint="eastAsia"/>
          <w:rtl/>
          <w:lang w:bidi="fa-IR"/>
        </w:rPr>
        <w:t>جه</w:t>
      </w:r>
      <w:r w:rsidR="00F33677">
        <w:rPr>
          <w:rFonts w:cs="B Nazanin"/>
          <w:rtl/>
          <w:lang w:bidi="fa-IR"/>
        </w:rPr>
        <w:t xml:space="preserve"> گرفت</w:t>
      </w:r>
      <w:r w:rsidRPr="0063176E">
        <w:rPr>
          <w:rFonts w:cs="B Nazanin"/>
          <w:rtl/>
          <w:lang w:bidi="fa-IR"/>
        </w:rPr>
        <w:t xml:space="preserve"> شناسا</w:t>
      </w:r>
      <w:r w:rsidRPr="0063176E">
        <w:rPr>
          <w:rFonts w:cs="B Nazanin" w:hint="cs"/>
          <w:rtl/>
          <w:lang w:bidi="fa-IR"/>
        </w:rPr>
        <w:t>یی</w:t>
      </w:r>
      <w:r w:rsidRPr="0063176E">
        <w:rPr>
          <w:rFonts w:cs="B Nazanin"/>
          <w:rtl/>
          <w:lang w:bidi="fa-IR"/>
        </w:rPr>
        <w:t xml:space="preserve"> آنها تاث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 w:hint="eastAsia"/>
          <w:rtl/>
          <w:lang w:bidi="fa-IR"/>
        </w:rPr>
        <w:t>ر</w:t>
      </w:r>
      <w:r w:rsidRPr="0063176E">
        <w:rPr>
          <w:rFonts w:cs="B Nazanin"/>
          <w:rtl/>
          <w:lang w:bidi="fa-IR"/>
        </w:rPr>
        <w:t xml:space="preserve"> بسزا</w:t>
      </w:r>
      <w:r w:rsidRPr="0063176E">
        <w:rPr>
          <w:rFonts w:cs="B Nazanin" w:hint="cs"/>
          <w:rtl/>
          <w:lang w:bidi="fa-IR"/>
        </w:rPr>
        <w:t>یی</w:t>
      </w:r>
      <w:r w:rsidRPr="0063176E">
        <w:rPr>
          <w:rFonts w:cs="B Nazanin"/>
          <w:rtl/>
          <w:lang w:bidi="fa-IR"/>
        </w:rPr>
        <w:t xml:space="preserve"> در سلامت جسم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/>
          <w:rtl/>
          <w:lang w:bidi="fa-IR"/>
        </w:rPr>
        <w:t xml:space="preserve"> و روح</w:t>
      </w:r>
      <w:r w:rsidRPr="0063176E">
        <w:rPr>
          <w:rFonts w:cs="B Nazanin" w:hint="cs"/>
          <w:rtl/>
          <w:lang w:bidi="fa-IR"/>
        </w:rPr>
        <w:t>ی</w:t>
      </w:r>
      <w:r w:rsidRPr="0063176E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دانش آموزان</w:t>
      </w:r>
      <w:r w:rsidRPr="0063176E">
        <w:rPr>
          <w:rFonts w:cs="B Nazanin"/>
          <w:rtl/>
          <w:lang w:bidi="fa-IR"/>
        </w:rPr>
        <w:t xml:space="preserve"> خواهد داشت.</w:t>
      </w:r>
    </w:p>
    <w:p w:rsidR="0063176E" w:rsidRDefault="0063176E" w:rsidP="0063176E">
      <w:pPr>
        <w:widowControl w:val="0"/>
        <w:autoSpaceDE w:val="0"/>
        <w:autoSpaceDN w:val="0"/>
        <w:bidi/>
        <w:adjustRightInd w:val="0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واژگان کلیدی: اختلالات اسکلتی عضلانی، دانش آموزان، </w:t>
      </w:r>
      <w:r w:rsidR="00D42643">
        <w:rPr>
          <w:rFonts w:cs="B Nazanin" w:hint="cs"/>
          <w:rtl/>
          <w:lang w:bidi="fa-IR"/>
        </w:rPr>
        <w:t>پرسشنامه نوردیک، خستگی</w:t>
      </w:r>
    </w:p>
    <w:p w:rsidR="0063176E" w:rsidRDefault="0063176E" w:rsidP="0063176E">
      <w:pPr>
        <w:widowControl w:val="0"/>
        <w:autoSpaceDE w:val="0"/>
        <w:autoSpaceDN w:val="0"/>
        <w:bidi/>
        <w:adjustRightInd w:val="0"/>
        <w:jc w:val="both"/>
      </w:pPr>
    </w:p>
    <w:p w:rsidR="00C543FF" w:rsidRDefault="00C543FF" w:rsidP="00C543FF">
      <w:pPr>
        <w:rPr>
          <w:b/>
        </w:rPr>
      </w:pPr>
      <w:r w:rsidRPr="00C543FF">
        <w:rPr>
          <w:b/>
        </w:rPr>
        <w:t>References</w:t>
      </w:r>
    </w:p>
    <w:p w:rsidR="00C543FF" w:rsidRDefault="00C543FF" w:rsidP="00C543FF">
      <w:pPr>
        <w:rPr>
          <w:b/>
        </w:rPr>
      </w:pPr>
    </w:p>
    <w:p w:rsidR="00D42643" w:rsidRPr="00D42643" w:rsidRDefault="00D42643" w:rsidP="00D42643">
      <w:pPr>
        <w:numPr>
          <w:ilvl w:val="0"/>
          <w:numId w:val="2"/>
        </w:numPr>
        <w:jc w:val="both"/>
        <w:rPr>
          <w:rFonts w:hint="cs"/>
          <w:rtl/>
          <w:lang w:bidi="fa-IR"/>
        </w:rPr>
      </w:pPr>
      <w:proofErr w:type="spellStart"/>
      <w:r w:rsidRPr="00D42643">
        <w:t>Poorabas</w:t>
      </w:r>
      <w:proofErr w:type="spellEnd"/>
      <w:r w:rsidRPr="00D42643">
        <w:t xml:space="preserve"> R, </w:t>
      </w:r>
      <w:proofErr w:type="spellStart"/>
      <w:r w:rsidRPr="00D42643">
        <w:t>Shakoori</w:t>
      </w:r>
      <w:proofErr w:type="spellEnd"/>
      <w:r w:rsidRPr="00D42643">
        <w:t xml:space="preserve"> SK, </w:t>
      </w:r>
      <w:proofErr w:type="spellStart"/>
      <w:r w:rsidRPr="00D42643">
        <w:t>Hajidizaji</w:t>
      </w:r>
      <w:proofErr w:type="spellEnd"/>
      <w:r w:rsidRPr="00D42643">
        <w:t xml:space="preserve"> R. Survey of prevalence and risk factors causes of</w:t>
      </w:r>
      <w:r w:rsidRPr="00D42643">
        <w:rPr>
          <w:rFonts w:hint="cs"/>
          <w:rtl/>
          <w:lang w:bidi="fa-IR"/>
        </w:rPr>
        <w:t xml:space="preserve"> </w:t>
      </w:r>
      <w:r w:rsidRPr="00D42643">
        <w:t>musculoskeletal pains among dentists in Tabriz. Journal of Tabriz University of Medical</w:t>
      </w:r>
      <w:r w:rsidRPr="00D42643">
        <w:rPr>
          <w:rFonts w:hint="cs"/>
          <w:rtl/>
          <w:lang w:bidi="fa-IR"/>
        </w:rPr>
        <w:t xml:space="preserve"> </w:t>
      </w:r>
      <w:r w:rsidRPr="00D42643">
        <w:t>Sciences 2004; 3: 34-39[Persian]</w:t>
      </w:r>
    </w:p>
    <w:p w:rsidR="00D42643" w:rsidRPr="00D42643" w:rsidRDefault="00D42643" w:rsidP="00D42643">
      <w:pPr>
        <w:numPr>
          <w:ilvl w:val="0"/>
          <w:numId w:val="2"/>
        </w:numPr>
        <w:jc w:val="both"/>
        <w:rPr>
          <w:rFonts w:hint="cs"/>
          <w:rtl/>
          <w:lang w:bidi="fa-IR"/>
        </w:rPr>
      </w:pPr>
      <w:proofErr w:type="spellStart"/>
      <w:r w:rsidRPr="00D42643">
        <w:t>Punnett</w:t>
      </w:r>
      <w:proofErr w:type="spellEnd"/>
      <w:r w:rsidRPr="00D42643">
        <w:t xml:space="preserve"> L, </w:t>
      </w:r>
      <w:proofErr w:type="spellStart"/>
      <w:r w:rsidRPr="00D42643">
        <w:t>Wegman</w:t>
      </w:r>
      <w:proofErr w:type="spellEnd"/>
      <w:r w:rsidRPr="00D42643">
        <w:t xml:space="preserve"> DH. Work-related musculoskeletal disorders: the epidemiologic</w:t>
      </w:r>
      <w:r w:rsidRPr="00D42643">
        <w:rPr>
          <w:rFonts w:hint="cs"/>
          <w:rtl/>
          <w:lang w:bidi="fa-IR"/>
        </w:rPr>
        <w:t xml:space="preserve"> </w:t>
      </w:r>
      <w:r w:rsidRPr="00D42643">
        <w:t>evidence and the debate. Electromyography and Kinesiology 2004; 14: 13 – 23.</w:t>
      </w:r>
    </w:p>
    <w:p w:rsidR="00B43899" w:rsidRDefault="00B43899" w:rsidP="00F33677">
      <w:pPr>
        <w:ind w:left="1080"/>
        <w:jc w:val="both"/>
      </w:pPr>
    </w:p>
    <w:p w:rsidR="00B43899" w:rsidRDefault="00B43899" w:rsidP="00B43899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:rsidR="00B43899" w:rsidRDefault="00B43899" w:rsidP="00B43899">
      <w:pPr>
        <w:bidi/>
        <w:jc w:val="both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سخنرانی </w:t>
      </w:r>
      <w:r>
        <w:rPr>
          <w:rFonts w:hint="cs"/>
          <w:lang w:bidi="fa-IR"/>
        </w:rPr>
        <w:sym w:font="Symbol" w:char="F080"/>
      </w:r>
      <w:r>
        <w:rPr>
          <w:rFonts w:hint="cs"/>
          <w:rtl/>
          <w:lang w:bidi="fa-IR"/>
        </w:rPr>
        <w:t xml:space="preserve"> </w:t>
      </w:r>
      <w:r w:rsidR="00D42643">
        <w:rPr>
          <w:rFonts w:hint="cs"/>
          <w:rtl/>
          <w:lang w:bidi="fa-IR"/>
        </w:rPr>
        <w:t>***</w:t>
      </w:r>
      <w:r>
        <w:rPr>
          <w:rFonts w:hint="cs"/>
          <w:rtl/>
          <w:lang w:bidi="fa-IR"/>
        </w:rPr>
        <w:t xml:space="preserve">         پوستر</w:t>
      </w:r>
      <w:r>
        <w:rPr>
          <w:rFonts w:hint="cs"/>
          <w:lang w:bidi="fa-IR"/>
        </w:rPr>
        <w:sym w:font="Symbol" w:char="F080"/>
      </w:r>
    </w:p>
    <w:p w:rsidR="00532234" w:rsidRPr="00532234" w:rsidRDefault="00532234" w:rsidP="00C543FF">
      <w:pPr>
        <w:jc w:val="both"/>
        <w:rPr>
          <w:b/>
        </w:rPr>
      </w:pPr>
    </w:p>
    <w:sectPr w:rsidR="00532234" w:rsidRPr="00532234" w:rsidSect="004E084D">
      <w:pgSz w:w="11907" w:h="16840" w:code="9"/>
      <w:pgMar w:top="1440" w:right="2251" w:bottom="1440" w:left="2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AA2" w:rsidRDefault="00B44AA2">
      <w:r>
        <w:separator/>
      </w:r>
    </w:p>
  </w:endnote>
  <w:endnote w:type="continuationSeparator" w:id="0">
    <w:p w:rsidR="00B44AA2" w:rsidRDefault="00B44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AA2" w:rsidRDefault="00B44AA2">
      <w:r>
        <w:separator/>
      </w:r>
    </w:p>
  </w:footnote>
  <w:footnote w:type="continuationSeparator" w:id="0">
    <w:p w:rsidR="00B44AA2" w:rsidRDefault="00B44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0D20"/>
    <w:multiLevelType w:val="hybridMultilevel"/>
    <w:tmpl w:val="81169E4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4E10D5"/>
    <w:multiLevelType w:val="hybridMultilevel"/>
    <w:tmpl w:val="1FF42784"/>
    <w:lvl w:ilvl="0" w:tplc="C5B09D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C4886"/>
    <w:multiLevelType w:val="hybridMultilevel"/>
    <w:tmpl w:val="A3F43490"/>
    <w:lvl w:ilvl="0" w:tplc="00150409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C95"/>
    <w:rsid w:val="00163853"/>
    <w:rsid w:val="00190CB6"/>
    <w:rsid w:val="001C5B74"/>
    <w:rsid w:val="001D42AE"/>
    <w:rsid w:val="001F0B60"/>
    <w:rsid w:val="00277FDB"/>
    <w:rsid w:val="003426D9"/>
    <w:rsid w:val="003C0338"/>
    <w:rsid w:val="003F5866"/>
    <w:rsid w:val="004829CD"/>
    <w:rsid w:val="004E084D"/>
    <w:rsid w:val="00523689"/>
    <w:rsid w:val="00530A75"/>
    <w:rsid w:val="00532234"/>
    <w:rsid w:val="00565D80"/>
    <w:rsid w:val="00597EEB"/>
    <w:rsid w:val="0063176E"/>
    <w:rsid w:val="00645035"/>
    <w:rsid w:val="006F7B9F"/>
    <w:rsid w:val="007E19A5"/>
    <w:rsid w:val="007F41F7"/>
    <w:rsid w:val="009B0820"/>
    <w:rsid w:val="009F09C3"/>
    <w:rsid w:val="00A535A0"/>
    <w:rsid w:val="00AB7F63"/>
    <w:rsid w:val="00AC154A"/>
    <w:rsid w:val="00B43899"/>
    <w:rsid w:val="00B44AA2"/>
    <w:rsid w:val="00B75508"/>
    <w:rsid w:val="00B77B31"/>
    <w:rsid w:val="00C543FF"/>
    <w:rsid w:val="00CA7653"/>
    <w:rsid w:val="00CD1E0C"/>
    <w:rsid w:val="00D07136"/>
    <w:rsid w:val="00D26052"/>
    <w:rsid w:val="00D42643"/>
    <w:rsid w:val="00DF2D88"/>
    <w:rsid w:val="00E04D18"/>
    <w:rsid w:val="00E11C6D"/>
    <w:rsid w:val="00E50E4B"/>
    <w:rsid w:val="00F26233"/>
    <w:rsid w:val="00F33677"/>
    <w:rsid w:val="00FA33E7"/>
    <w:rsid w:val="00FE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noteText">
    <w:name w:val="footnote text"/>
    <w:basedOn w:val="Normal"/>
    <w:semiHidden/>
    <w:rsid w:val="00470F18"/>
  </w:style>
  <w:style w:type="character" w:styleId="FootnoteReference">
    <w:name w:val="footnote reference"/>
    <w:uiPriority w:val="99"/>
    <w:semiHidden/>
    <w:rsid w:val="00470F18"/>
    <w:rPr>
      <w:vertAlign w:val="superscript"/>
    </w:rPr>
  </w:style>
  <w:style w:type="character" w:styleId="Hyperlink">
    <w:name w:val="Hyperlink"/>
    <w:rsid w:val="00470F18"/>
    <w:rPr>
      <w:color w:val="0000FF"/>
      <w:u w:val="single"/>
    </w:rPr>
  </w:style>
  <w:style w:type="character" w:styleId="HTMLCite">
    <w:name w:val="HTML Cite"/>
    <w:uiPriority w:val="99"/>
    <w:unhideWhenUsed/>
    <w:rsid w:val="00FA33E7"/>
    <w:rPr>
      <w:i/>
      <w:iCs/>
    </w:rPr>
  </w:style>
  <w:style w:type="character" w:customStyle="1" w:styleId="citationyear">
    <w:name w:val="citation_year"/>
    <w:rsid w:val="00FA33E7"/>
  </w:style>
  <w:style w:type="character" w:customStyle="1" w:styleId="citationvolume">
    <w:name w:val="citation_volume"/>
    <w:rsid w:val="00FA33E7"/>
  </w:style>
  <w:style w:type="character" w:styleId="FollowedHyperlink">
    <w:name w:val="FollowedHyperlink"/>
    <w:rsid w:val="00E11C6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noteText">
    <w:name w:val="footnote text"/>
    <w:basedOn w:val="Normal"/>
    <w:semiHidden/>
    <w:rsid w:val="00470F18"/>
  </w:style>
  <w:style w:type="character" w:styleId="FootnoteReference">
    <w:name w:val="footnote reference"/>
    <w:uiPriority w:val="99"/>
    <w:semiHidden/>
    <w:rsid w:val="00470F18"/>
    <w:rPr>
      <w:vertAlign w:val="superscript"/>
    </w:rPr>
  </w:style>
  <w:style w:type="character" w:styleId="Hyperlink">
    <w:name w:val="Hyperlink"/>
    <w:rsid w:val="00470F18"/>
    <w:rPr>
      <w:color w:val="0000FF"/>
      <w:u w:val="single"/>
    </w:rPr>
  </w:style>
  <w:style w:type="character" w:styleId="HTMLCite">
    <w:name w:val="HTML Cite"/>
    <w:uiPriority w:val="99"/>
    <w:unhideWhenUsed/>
    <w:rsid w:val="00FA33E7"/>
    <w:rPr>
      <w:i/>
      <w:iCs/>
    </w:rPr>
  </w:style>
  <w:style w:type="character" w:customStyle="1" w:styleId="citationyear">
    <w:name w:val="citation_year"/>
    <w:rsid w:val="00FA33E7"/>
  </w:style>
  <w:style w:type="character" w:customStyle="1" w:styleId="citationvolume">
    <w:name w:val="citation_volume"/>
    <w:rsid w:val="00FA33E7"/>
  </w:style>
  <w:style w:type="character" w:styleId="FollowedHyperlink">
    <w:name w:val="FollowedHyperlink"/>
    <w:rsid w:val="00E11C6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example abstract for the National Conference on Advances in Polymer Science and Technology</vt:lpstr>
    </vt:vector>
  </TitlesOfParts>
  <Company>uob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example abstract for the National Conference on Advances in Polymer Science and Technology</dc:title>
  <dc:creator>APST-2010</dc:creator>
  <cp:lastModifiedBy>TOranj computer</cp:lastModifiedBy>
  <cp:revision>2</cp:revision>
  <cp:lastPrinted>2016-11-30T21:31:00Z</cp:lastPrinted>
  <dcterms:created xsi:type="dcterms:W3CDTF">2016-11-30T21:46:00Z</dcterms:created>
  <dcterms:modified xsi:type="dcterms:W3CDTF">2016-11-30T21:46:00Z</dcterms:modified>
</cp:coreProperties>
</file>